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87" w:rsidRPr="00716B2C" w:rsidRDefault="00716B2C">
      <w:pPr>
        <w:contextualSpacing/>
        <w:rPr>
          <w:b/>
        </w:rPr>
      </w:pPr>
      <w:bookmarkStart w:id="0" w:name="_GoBack"/>
      <w:bookmarkEnd w:id="0"/>
      <w:r>
        <w:rPr>
          <w:b/>
        </w:rPr>
        <w:t>Minutes: Faculty Issues C</w:t>
      </w:r>
      <w:r w:rsidR="0028022A" w:rsidRPr="00716B2C">
        <w:rPr>
          <w:b/>
        </w:rPr>
        <w:t>ommittee</w:t>
      </w:r>
    </w:p>
    <w:p w:rsidR="0028022A" w:rsidRPr="00716B2C" w:rsidRDefault="003A0007">
      <w:pPr>
        <w:contextualSpacing/>
        <w:rPr>
          <w:b/>
        </w:rPr>
      </w:pPr>
      <w:r>
        <w:rPr>
          <w:b/>
        </w:rPr>
        <w:t>September</w:t>
      </w:r>
      <w:r w:rsidR="0028022A" w:rsidRPr="00716B2C">
        <w:rPr>
          <w:b/>
        </w:rPr>
        <w:t xml:space="preserve"> 24, 2014</w:t>
      </w:r>
    </w:p>
    <w:p w:rsidR="0028022A" w:rsidRPr="00716B2C" w:rsidRDefault="0028022A">
      <w:pPr>
        <w:contextualSpacing/>
        <w:rPr>
          <w:b/>
        </w:rPr>
      </w:pPr>
      <w:r w:rsidRPr="00716B2C">
        <w:rPr>
          <w:b/>
        </w:rPr>
        <w:t>Archer</w:t>
      </w:r>
      <w:r w:rsidR="007A0838">
        <w:rPr>
          <w:b/>
        </w:rPr>
        <w:t xml:space="preserve"> 114</w:t>
      </w:r>
    </w:p>
    <w:p w:rsidR="0028022A" w:rsidRPr="00716B2C" w:rsidRDefault="0028022A">
      <w:pPr>
        <w:contextualSpacing/>
        <w:rPr>
          <w:b/>
        </w:rPr>
      </w:pPr>
    </w:p>
    <w:p w:rsidR="00B24155" w:rsidRPr="00AF561C" w:rsidRDefault="00B24155" w:rsidP="00B24155">
      <w:pPr>
        <w:contextualSpacing/>
        <w:rPr>
          <w:b/>
        </w:rPr>
      </w:pPr>
      <w:r>
        <w:rPr>
          <w:b/>
        </w:rPr>
        <w:t>Call to order: 3:30</w:t>
      </w:r>
      <w:r w:rsidRPr="00AF561C">
        <w:rPr>
          <w:b/>
        </w:rPr>
        <w:t xml:space="preserve"> p.m.</w:t>
      </w:r>
    </w:p>
    <w:p w:rsidR="00B24155" w:rsidRDefault="00B24155" w:rsidP="00B24155">
      <w:pPr>
        <w:contextualSpacing/>
      </w:pPr>
    </w:p>
    <w:p w:rsidR="0028022A" w:rsidRDefault="0028022A">
      <w:pPr>
        <w:contextualSpacing/>
      </w:pPr>
      <w:r>
        <w:t xml:space="preserve">Attending: Xenia </w:t>
      </w:r>
      <w:proofErr w:type="spellStart"/>
      <w:r>
        <w:t>Federochenko</w:t>
      </w:r>
      <w:proofErr w:type="spellEnd"/>
      <w:r>
        <w:t xml:space="preserve">, Cristian </w:t>
      </w:r>
      <w:proofErr w:type="spellStart"/>
      <w:r>
        <w:t>Bah</w:t>
      </w:r>
      <w:r w:rsidR="004D0360">
        <w:t>rim</w:t>
      </w:r>
      <w:proofErr w:type="spellEnd"/>
      <w:r w:rsidR="004D0360">
        <w:t>, Roger Cooper, Ricardo Tovar-Silos</w:t>
      </w:r>
      <w:r>
        <w:t>, Cristina Rios, Nicki Michalski</w:t>
      </w:r>
    </w:p>
    <w:p w:rsidR="0028022A" w:rsidRDefault="0028022A">
      <w:pPr>
        <w:contextualSpacing/>
      </w:pPr>
    </w:p>
    <w:p w:rsidR="0028022A" w:rsidRPr="001E63D6" w:rsidRDefault="0028022A">
      <w:pPr>
        <w:contextualSpacing/>
        <w:rPr>
          <w:b/>
        </w:rPr>
      </w:pPr>
      <w:r w:rsidRPr="001E63D6">
        <w:rPr>
          <w:b/>
        </w:rPr>
        <w:t>Regarding the issue of general requirements in the syllabi:</w:t>
      </w:r>
    </w:p>
    <w:p w:rsidR="0028022A" w:rsidRDefault="0028022A" w:rsidP="0028022A">
      <w:pPr>
        <w:pStyle w:val="ListParagraph"/>
        <w:numPr>
          <w:ilvl w:val="0"/>
          <w:numId w:val="1"/>
        </w:numPr>
      </w:pPr>
      <w:r>
        <w:t xml:space="preserve">Dr. Doblin consulted with </w:t>
      </w:r>
      <w:r w:rsidR="00635573">
        <w:t xml:space="preserve">Mrs. </w:t>
      </w:r>
      <w:r>
        <w:t xml:space="preserve">Vicki Farrow about this issue. It was decided that the information will be placed on the Academic Affairs webpage so faculty can put a </w:t>
      </w:r>
      <w:proofErr w:type="gramStart"/>
      <w:r>
        <w:t>reference</w:t>
      </w:r>
      <w:proofErr w:type="gramEnd"/>
      <w:r>
        <w:t xml:space="preserve"> and link into their syllabi instead of including the ever growing number of general policies. This should happen in either spring or next fall.</w:t>
      </w:r>
    </w:p>
    <w:p w:rsidR="0028022A" w:rsidRDefault="0028022A" w:rsidP="0028022A">
      <w:pPr>
        <w:ind w:firstLine="720"/>
        <w:contextualSpacing/>
      </w:pPr>
    </w:p>
    <w:p w:rsidR="0028022A" w:rsidRPr="00050BDC" w:rsidRDefault="0028022A" w:rsidP="0028022A">
      <w:pPr>
        <w:ind w:firstLine="90"/>
        <w:contextualSpacing/>
        <w:rPr>
          <w:b/>
        </w:rPr>
      </w:pPr>
      <w:r w:rsidRPr="00050BDC">
        <w:rPr>
          <w:b/>
        </w:rPr>
        <w:t>Regarding the Minnie Piper Award</w:t>
      </w:r>
      <w:r w:rsidR="00CC1FC4">
        <w:rPr>
          <w:b/>
        </w:rPr>
        <w:t xml:space="preserve"> </w:t>
      </w:r>
      <w:r w:rsidR="00050BDC">
        <w:rPr>
          <w:b/>
        </w:rPr>
        <w:t>Nomination Process</w:t>
      </w:r>
      <w:r w:rsidRPr="00050BDC">
        <w:rPr>
          <w:b/>
        </w:rPr>
        <w:t>:</w:t>
      </w:r>
    </w:p>
    <w:p w:rsidR="0028022A" w:rsidRDefault="0028022A" w:rsidP="0028022A">
      <w:pPr>
        <w:pStyle w:val="ListParagraph"/>
        <w:numPr>
          <w:ilvl w:val="0"/>
          <w:numId w:val="1"/>
        </w:numPr>
      </w:pPr>
      <w:r>
        <w:t xml:space="preserve">Current nominations end </w:t>
      </w:r>
      <w:r w:rsidR="000B25AF">
        <w:t xml:space="preserve">on </w:t>
      </w:r>
      <w:r>
        <w:t>September 28</w:t>
      </w:r>
      <w:r w:rsidRPr="0028022A">
        <w:rPr>
          <w:vertAlign w:val="superscript"/>
        </w:rPr>
        <w:t>th</w:t>
      </w:r>
      <w:r>
        <w:t>.</w:t>
      </w:r>
    </w:p>
    <w:p w:rsidR="0028022A" w:rsidRDefault="0028022A" w:rsidP="0028022A">
      <w:pPr>
        <w:pStyle w:val="ListParagraph"/>
        <w:numPr>
          <w:ilvl w:val="0"/>
          <w:numId w:val="1"/>
        </w:numPr>
      </w:pPr>
      <w:r>
        <w:t>Dr. Doblin would like for us to review procedures in order to increase our chances of having a statewide winner and to increase transparency in the process.</w:t>
      </w:r>
    </w:p>
    <w:p w:rsidR="0028022A" w:rsidRDefault="0028022A" w:rsidP="0028022A">
      <w:pPr>
        <w:pStyle w:val="ListParagraph"/>
        <w:numPr>
          <w:ilvl w:val="0"/>
          <w:numId w:val="1"/>
        </w:numPr>
      </w:pPr>
      <w:r>
        <w:t xml:space="preserve">It may be helpful to have all nominees post a 4 </w:t>
      </w:r>
      <w:proofErr w:type="spellStart"/>
      <w:r>
        <w:t>pg</w:t>
      </w:r>
      <w:proofErr w:type="spellEnd"/>
      <w:r>
        <w:t xml:space="preserve"> (max.) vita for review by voters. This could be linked to the actual ballot if we do online voting.</w:t>
      </w:r>
    </w:p>
    <w:p w:rsidR="0028022A" w:rsidRDefault="0028022A" w:rsidP="0028022A">
      <w:pPr>
        <w:pStyle w:val="ListParagraph"/>
        <w:numPr>
          <w:ilvl w:val="0"/>
          <w:numId w:val="1"/>
        </w:numPr>
      </w:pPr>
      <w:r>
        <w:t>We will invite former winners to tell us about what they included in their applications.</w:t>
      </w:r>
    </w:p>
    <w:p w:rsidR="0028022A" w:rsidRDefault="0028022A" w:rsidP="0028022A">
      <w:pPr>
        <w:pStyle w:val="ListParagraph"/>
        <w:numPr>
          <w:ilvl w:val="0"/>
          <w:numId w:val="1"/>
        </w:numPr>
      </w:pPr>
      <w:r>
        <w:t>We will try to get voting set up on the faculty issues page of the senate website for this year.</w:t>
      </w:r>
    </w:p>
    <w:p w:rsidR="0028022A" w:rsidRDefault="0028022A" w:rsidP="0028022A">
      <w:pPr>
        <w:pStyle w:val="ListParagraph"/>
        <w:numPr>
          <w:ilvl w:val="0"/>
          <w:numId w:val="1"/>
        </w:numPr>
      </w:pPr>
      <w:r>
        <w:t>Committee members will review processes used at other schools and be read</w:t>
      </w:r>
      <w:r w:rsidR="000B25AF">
        <w:t>y to discuss these at the Oct 16</w:t>
      </w:r>
      <w:r w:rsidRPr="0028022A">
        <w:rPr>
          <w:vertAlign w:val="superscript"/>
        </w:rPr>
        <w:t>th</w:t>
      </w:r>
      <w:r>
        <w:t xml:space="preserve"> </w:t>
      </w:r>
      <w:r w:rsidR="000B25AF">
        <w:t xml:space="preserve">FI </w:t>
      </w:r>
      <w:r>
        <w:t>meeting.</w:t>
      </w:r>
    </w:p>
    <w:p w:rsidR="0028022A" w:rsidRDefault="0028022A" w:rsidP="0028022A">
      <w:pPr>
        <w:pStyle w:val="ListParagraph"/>
        <w:numPr>
          <w:ilvl w:val="1"/>
          <w:numId w:val="1"/>
        </w:numPr>
      </w:pPr>
      <w:r>
        <w:t>The Executive Committee will report our progress to Dr. Doblin at the next meeting.</w:t>
      </w:r>
    </w:p>
    <w:p w:rsidR="0028022A" w:rsidRDefault="0028022A" w:rsidP="0028022A">
      <w:pPr>
        <w:pStyle w:val="ListParagraph"/>
        <w:numPr>
          <w:ilvl w:val="1"/>
          <w:numId w:val="1"/>
        </w:numPr>
      </w:pPr>
      <w:r>
        <w:t>Oct. 20</w:t>
      </w:r>
      <w:r w:rsidRPr="0028022A">
        <w:rPr>
          <w:vertAlign w:val="superscript"/>
        </w:rPr>
        <w:t>th</w:t>
      </w:r>
      <w:r>
        <w:t xml:space="preserve">, committee members should have information </w:t>
      </w:r>
      <w:r w:rsidR="00A06DF1">
        <w:t xml:space="preserve">sent </w:t>
      </w:r>
      <w:r>
        <w:t xml:space="preserve">to Cristian </w:t>
      </w:r>
      <w:proofErr w:type="spellStart"/>
      <w:r w:rsidR="00C464BB">
        <w:t>B</w:t>
      </w:r>
      <w:r w:rsidR="003C13DB">
        <w:t>ahrim</w:t>
      </w:r>
      <w:proofErr w:type="spellEnd"/>
      <w:r w:rsidR="00C464BB">
        <w:t xml:space="preserve"> </w:t>
      </w:r>
      <w:r>
        <w:t xml:space="preserve">so he can </w:t>
      </w:r>
      <w:r w:rsidR="00AB375A">
        <w:t>get it ready for distribution.</w:t>
      </w:r>
    </w:p>
    <w:p w:rsidR="00AB375A" w:rsidRDefault="00AB375A" w:rsidP="0028022A">
      <w:pPr>
        <w:pStyle w:val="ListParagraph"/>
        <w:numPr>
          <w:ilvl w:val="1"/>
          <w:numId w:val="1"/>
        </w:numPr>
      </w:pPr>
      <w:r>
        <w:t>Oct. 21</w:t>
      </w:r>
      <w:r w:rsidRPr="00AB375A">
        <w:rPr>
          <w:vertAlign w:val="superscript"/>
        </w:rPr>
        <w:t>st</w:t>
      </w:r>
      <w:r w:rsidR="003C13DB">
        <w:t xml:space="preserve">, C. </w:t>
      </w:r>
      <w:proofErr w:type="spellStart"/>
      <w:r w:rsidR="003C13DB">
        <w:t>Bahrim</w:t>
      </w:r>
      <w:proofErr w:type="spellEnd"/>
      <w:r>
        <w:t xml:space="preserve"> will distribute the information to the committee.</w:t>
      </w:r>
    </w:p>
    <w:p w:rsidR="00AB375A" w:rsidRDefault="00AB375A" w:rsidP="00AB375A">
      <w:pPr>
        <w:pStyle w:val="ListParagraph"/>
        <w:ind w:left="2160"/>
      </w:pPr>
    </w:p>
    <w:p w:rsidR="00AB375A" w:rsidRPr="00A54014" w:rsidRDefault="00AB375A" w:rsidP="00AB375A">
      <w:pPr>
        <w:pStyle w:val="ListParagraph"/>
        <w:ind w:left="0"/>
        <w:rPr>
          <w:b/>
        </w:rPr>
      </w:pPr>
      <w:r w:rsidRPr="00A54014">
        <w:rPr>
          <w:b/>
        </w:rPr>
        <w:t>New Business</w:t>
      </w:r>
    </w:p>
    <w:p w:rsidR="00AB375A" w:rsidRDefault="00AB375A" w:rsidP="00AB375A">
      <w:pPr>
        <w:pStyle w:val="ListParagraph"/>
        <w:numPr>
          <w:ilvl w:val="0"/>
          <w:numId w:val="2"/>
        </w:numPr>
      </w:pPr>
      <w:r>
        <w:t>There is a concern about an instructor (who holds a master’s degree) teaching a 3000 level class for Graduate credit. This violates a number of graduate faculty regulations. In addition, the approved faculty who is being considered to oversee the class is not well versed in the particular area of study.</w:t>
      </w:r>
    </w:p>
    <w:p w:rsidR="00AB375A" w:rsidRDefault="00AB375A" w:rsidP="00AB375A">
      <w:pPr>
        <w:pStyle w:val="ListParagraph"/>
        <w:numPr>
          <w:ilvl w:val="0"/>
          <w:numId w:val="2"/>
        </w:numPr>
      </w:pPr>
      <w:r>
        <w:t xml:space="preserve">There is a question about promotion committees in departments where the committee would have 2 or fewer members. </w:t>
      </w:r>
    </w:p>
    <w:p w:rsidR="00AB375A" w:rsidRDefault="00AB375A" w:rsidP="00AB375A">
      <w:pPr>
        <w:pStyle w:val="ListParagraph"/>
        <w:numPr>
          <w:ilvl w:val="0"/>
          <w:numId w:val="2"/>
        </w:numPr>
      </w:pPr>
      <w:r>
        <w:lastRenderedPageBreak/>
        <w:t xml:space="preserve">There is a question about who can be on a search committee for a tenured position.  Members feel that such a committee should include tenured faculty, not just tenure track or instructors. There is concern that if a department has only a few tenured faculty, a mandate that tenured people must serve on these committees could become onerous. We will consider </w:t>
      </w:r>
      <w:r w:rsidR="002378A6">
        <w:t>if a motion needs to be brought to the Senate about this.</w:t>
      </w:r>
    </w:p>
    <w:p w:rsidR="003E2034" w:rsidRDefault="003E2034" w:rsidP="003E2034">
      <w:pPr>
        <w:pStyle w:val="ListParagraph"/>
      </w:pPr>
    </w:p>
    <w:p w:rsidR="003E2034" w:rsidRDefault="003E2034" w:rsidP="003E2034">
      <w:pPr>
        <w:pStyle w:val="ListParagraph"/>
        <w:rPr>
          <w:b/>
        </w:rPr>
      </w:pPr>
      <w:r>
        <w:rPr>
          <w:b/>
        </w:rPr>
        <w:t>Adjournment:</w:t>
      </w:r>
    </w:p>
    <w:p w:rsidR="003E2034" w:rsidRDefault="003E2034" w:rsidP="003E2034">
      <w:pPr>
        <w:pStyle w:val="ListParagraph"/>
      </w:pPr>
      <w:r>
        <w:t>4:30 p.m.</w:t>
      </w:r>
    </w:p>
    <w:p w:rsidR="003E2034" w:rsidRDefault="003E2034" w:rsidP="003E2034">
      <w:pPr>
        <w:pStyle w:val="ListParagraph"/>
      </w:pPr>
    </w:p>
    <w:sectPr w:rsidR="003E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2DE2"/>
    <w:multiLevelType w:val="hybridMultilevel"/>
    <w:tmpl w:val="6602E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C34CC"/>
    <w:multiLevelType w:val="hybridMultilevel"/>
    <w:tmpl w:val="A112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60AB"/>
    <w:multiLevelType w:val="hybridMultilevel"/>
    <w:tmpl w:val="8B0A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2A"/>
    <w:rsid w:val="00050BDC"/>
    <w:rsid w:val="0007515D"/>
    <w:rsid w:val="000867CB"/>
    <w:rsid w:val="000B25AF"/>
    <w:rsid w:val="001E63D6"/>
    <w:rsid w:val="002378A6"/>
    <w:rsid w:val="0028022A"/>
    <w:rsid w:val="003A0007"/>
    <w:rsid w:val="003C13DB"/>
    <w:rsid w:val="003E2034"/>
    <w:rsid w:val="004D0360"/>
    <w:rsid w:val="00526EC2"/>
    <w:rsid w:val="006333E1"/>
    <w:rsid w:val="00635573"/>
    <w:rsid w:val="006C5C8B"/>
    <w:rsid w:val="00716B2C"/>
    <w:rsid w:val="007A0838"/>
    <w:rsid w:val="00A06DF1"/>
    <w:rsid w:val="00A54014"/>
    <w:rsid w:val="00AB375A"/>
    <w:rsid w:val="00B24155"/>
    <w:rsid w:val="00B55DE1"/>
    <w:rsid w:val="00C464BB"/>
    <w:rsid w:val="00CC1FC4"/>
    <w:rsid w:val="00D27DF6"/>
    <w:rsid w:val="00D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7425E-9115-478A-881C-FF40152E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L. Michalski</dc:creator>
  <cp:lastModifiedBy>Sarah D. Tusa</cp:lastModifiedBy>
  <cp:revision>2</cp:revision>
  <cp:lastPrinted>2014-10-15T14:56:00Z</cp:lastPrinted>
  <dcterms:created xsi:type="dcterms:W3CDTF">2015-08-03T15:17:00Z</dcterms:created>
  <dcterms:modified xsi:type="dcterms:W3CDTF">2015-08-03T15:17:00Z</dcterms:modified>
</cp:coreProperties>
</file>